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57749" w14:textId="585CB55D" w:rsidR="00281BBC" w:rsidRDefault="00281BBC" w:rsidP="00281BBC">
      <w:pPr>
        <w:jc w:val="center"/>
      </w:pPr>
      <w:r>
        <w:t>RMT Report</w:t>
      </w:r>
    </w:p>
    <w:p w14:paraId="4AB97274" w14:textId="2EE7C035" w:rsidR="00281BBC" w:rsidRDefault="00281BBC" w:rsidP="00281BBC">
      <w:pPr>
        <w:jc w:val="center"/>
      </w:pPr>
      <w:r>
        <w:t>Membership Coordinator</w:t>
      </w:r>
    </w:p>
    <w:p w14:paraId="30D85309" w14:textId="792E2542" w:rsidR="00281BBC" w:rsidRDefault="00281BBC" w:rsidP="00281BBC">
      <w:pPr>
        <w:jc w:val="center"/>
      </w:pPr>
      <w:r>
        <w:t>February 16, 2025</w:t>
      </w:r>
    </w:p>
    <w:p w14:paraId="28AEE422" w14:textId="77777777" w:rsidR="00281BBC" w:rsidRDefault="00281BBC" w:rsidP="00281BBC">
      <w:pPr>
        <w:jc w:val="center"/>
      </w:pPr>
    </w:p>
    <w:p w14:paraId="446F6B64" w14:textId="64C489BA" w:rsidR="00281BBC" w:rsidRDefault="003C0F3F" w:rsidP="00281BBC">
      <w:r>
        <w:t>*</w:t>
      </w:r>
      <w:r w:rsidR="00281BBC">
        <w:t xml:space="preserve">Two Membership classes were held at Singing Summitt.  The Membership Team handled the roundtable discussion group for the Membership chairs and I, along with Lura Nightlinger and Donna Ebelhar, had the New Member information class.  Both were </w:t>
      </w:r>
      <w:r>
        <w:t>well attended</w:t>
      </w:r>
      <w:r w:rsidR="00281BBC">
        <w:t>.</w:t>
      </w:r>
      <w:r>
        <w:t xml:space="preserve"> I will forward the New Member booklet that I prepared for the class to be posted on the website and forwarded to the Membership chairs.  I plan to do this class again next year.</w:t>
      </w:r>
    </w:p>
    <w:p w14:paraId="673BB620" w14:textId="2ADE1965" w:rsidR="00281BBC" w:rsidRDefault="003C0F3F" w:rsidP="00281BBC">
      <w:r>
        <w:t>*</w:t>
      </w:r>
      <w:r w:rsidR="00281BBC">
        <w:t xml:space="preserve">Myra and I visited White River Sound for the RMT visit on Jan. 28.  It was a very nice </w:t>
      </w:r>
      <w:r w:rsidR="000F122F">
        <w:t>visit,</w:t>
      </w:r>
      <w:r w:rsidR="00281BBC">
        <w:t xml:space="preserve"> and we were welcomed by the members.  I have talked with Debbie Hite about sharing </w:t>
      </w:r>
      <w:proofErr w:type="gramStart"/>
      <w:r w:rsidR="00281BBC">
        <w:t xml:space="preserve">the </w:t>
      </w:r>
      <w:r w:rsidR="000F122F">
        <w:t>RMT</w:t>
      </w:r>
      <w:proofErr w:type="gramEnd"/>
      <w:r w:rsidR="000F122F">
        <w:t xml:space="preserve"> </w:t>
      </w:r>
      <w:r w:rsidR="00281BBC">
        <w:t>information for the POKY visit at our retreat next weekend.  She says she’ll give me some time on Friday evening for this.</w:t>
      </w:r>
    </w:p>
    <w:p w14:paraId="76618AD1" w14:textId="1F3B9AAD" w:rsidR="003C0F3F" w:rsidRDefault="003C0F3F" w:rsidP="00281BBC">
      <w:r>
        <w:t xml:space="preserve">*Have talked with Debbie Murphy (CSC) about shadowing me </w:t>
      </w:r>
      <w:proofErr w:type="gramStart"/>
      <w:r>
        <w:t>this</w:t>
      </w:r>
      <w:r w:rsidR="000F122F">
        <w:t xml:space="preserve"> next</w:t>
      </w:r>
      <w:proofErr w:type="gramEnd"/>
      <w:r>
        <w:t xml:space="preserve"> year for the Membership position when my term ends.  She is </w:t>
      </w:r>
      <w:r w:rsidR="008A2AC0">
        <w:t>part of</w:t>
      </w:r>
      <w:r>
        <w:t xml:space="preserve"> the Membership Task Force</w:t>
      </w:r>
      <w:r w:rsidR="005A0253">
        <w:t xml:space="preserve"> and the membership chair for CSC.  </w:t>
      </w:r>
      <w:r w:rsidR="008A2AC0">
        <w:t>Deb</w:t>
      </w:r>
      <w:r w:rsidR="005A0253">
        <w:t xml:space="preserve"> is interested in becoming an Associate but says she is too busy right now </w:t>
      </w:r>
      <w:r w:rsidR="00184A3B">
        <w:t>to add this responsibility</w:t>
      </w:r>
      <w:r w:rsidR="005A0253">
        <w:t xml:space="preserve"> (with the chorus going to International). I will keep her involved.</w:t>
      </w:r>
    </w:p>
    <w:p w14:paraId="51A05FBB" w14:textId="10CB1794" w:rsidR="00281BBC" w:rsidRDefault="003C0F3F" w:rsidP="00281BBC">
      <w:r>
        <w:t>*</w:t>
      </w:r>
      <w:r w:rsidR="00281BBC">
        <w:t xml:space="preserve">Currently gathering data for the Big Screen display of longevity honorees.  This will be completed and submitted to Lura this week.  We currently have 4 50-year honorees (Marlyn Bridwell, Frances Edwards, Lisa Newman and Diana Newman) and one 60-yr honoree (Portia Little) that, traditionally, have been announced from stage and given </w:t>
      </w:r>
      <w:r w:rsidR="00684CB3">
        <w:t>gifts from the region.  I also have Trudie Byrd, Mary Lou Rehling, and Betty Lou Coleman listed as 55-yr members, and Nancy Duffee as a 65-yr member.</w:t>
      </w:r>
      <w:r>
        <w:t xml:space="preserve"> We have also acknowledged these people with gifts in past years.  Do we want this tradition to continue</w:t>
      </w:r>
      <w:r w:rsidR="00184A3B">
        <w:t xml:space="preserve"> </w:t>
      </w:r>
      <w:r w:rsidR="00F127B5">
        <w:t>for the “off-year”</w:t>
      </w:r>
      <w:r w:rsidR="006B299F">
        <w:t xml:space="preserve"> members</w:t>
      </w:r>
      <w:r>
        <w:t>?</w:t>
      </w:r>
    </w:p>
    <w:p w14:paraId="40E5A403" w14:textId="15DB575F" w:rsidR="003C0F3F" w:rsidRDefault="003C0F3F" w:rsidP="00281BBC">
      <w:r>
        <w:t xml:space="preserve">*Received 2 requests this week from SAI for membership inquiries in </w:t>
      </w:r>
      <w:proofErr w:type="gramStart"/>
      <w:r>
        <w:t>Region</w:t>
      </w:r>
      <w:proofErr w:type="gramEnd"/>
      <w:r>
        <w:t xml:space="preserve"> 4, both in the Cincinnati area.  Have responded to both.</w:t>
      </w:r>
    </w:p>
    <w:p w14:paraId="43A8F0E2" w14:textId="77777777" w:rsidR="003C0F3F" w:rsidRDefault="003C0F3F" w:rsidP="00281BBC"/>
    <w:p w14:paraId="5434974E" w14:textId="15F0E7A4" w:rsidR="003C0F3F" w:rsidRDefault="003C0F3F" w:rsidP="00281BBC">
      <w:r>
        <w:t xml:space="preserve">Marsha Leistner  </w:t>
      </w:r>
    </w:p>
    <w:sectPr w:rsidR="003C0F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BBC"/>
    <w:rsid w:val="000F122F"/>
    <w:rsid w:val="00184A3B"/>
    <w:rsid w:val="00281BBC"/>
    <w:rsid w:val="003C0F3F"/>
    <w:rsid w:val="005A0253"/>
    <w:rsid w:val="00684CB3"/>
    <w:rsid w:val="006B299F"/>
    <w:rsid w:val="008A2AC0"/>
    <w:rsid w:val="00A8654C"/>
    <w:rsid w:val="00F12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E759"/>
  <w15:chartTrackingRefBased/>
  <w15:docId w15:val="{9071A7BA-D9D3-4D4C-AD81-42497172E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1B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1B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1B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1B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1B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1B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1B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1B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1B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B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1B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1B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1B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1B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1B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1B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1B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1BBC"/>
    <w:rPr>
      <w:rFonts w:eastAsiaTheme="majorEastAsia" w:cstheme="majorBidi"/>
      <w:color w:val="272727" w:themeColor="text1" w:themeTint="D8"/>
    </w:rPr>
  </w:style>
  <w:style w:type="paragraph" w:styleId="Title">
    <w:name w:val="Title"/>
    <w:basedOn w:val="Normal"/>
    <w:next w:val="Normal"/>
    <w:link w:val="TitleChar"/>
    <w:uiPriority w:val="10"/>
    <w:qFormat/>
    <w:rsid w:val="00281B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1B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1B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1B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1BBC"/>
    <w:pPr>
      <w:spacing w:before="160"/>
      <w:jc w:val="center"/>
    </w:pPr>
    <w:rPr>
      <w:i/>
      <w:iCs/>
      <w:color w:val="404040" w:themeColor="text1" w:themeTint="BF"/>
    </w:rPr>
  </w:style>
  <w:style w:type="character" w:customStyle="1" w:styleId="QuoteChar">
    <w:name w:val="Quote Char"/>
    <w:basedOn w:val="DefaultParagraphFont"/>
    <w:link w:val="Quote"/>
    <w:uiPriority w:val="29"/>
    <w:rsid w:val="00281BBC"/>
    <w:rPr>
      <w:i/>
      <w:iCs/>
      <w:color w:val="404040" w:themeColor="text1" w:themeTint="BF"/>
    </w:rPr>
  </w:style>
  <w:style w:type="paragraph" w:styleId="ListParagraph">
    <w:name w:val="List Paragraph"/>
    <w:basedOn w:val="Normal"/>
    <w:uiPriority w:val="34"/>
    <w:qFormat/>
    <w:rsid w:val="00281BBC"/>
    <w:pPr>
      <w:ind w:left="720"/>
      <w:contextualSpacing/>
    </w:pPr>
  </w:style>
  <w:style w:type="character" w:styleId="IntenseEmphasis">
    <w:name w:val="Intense Emphasis"/>
    <w:basedOn w:val="DefaultParagraphFont"/>
    <w:uiPriority w:val="21"/>
    <w:qFormat/>
    <w:rsid w:val="00281BBC"/>
    <w:rPr>
      <w:i/>
      <w:iCs/>
      <w:color w:val="0F4761" w:themeColor="accent1" w:themeShade="BF"/>
    </w:rPr>
  </w:style>
  <w:style w:type="paragraph" w:styleId="IntenseQuote">
    <w:name w:val="Intense Quote"/>
    <w:basedOn w:val="Normal"/>
    <w:next w:val="Normal"/>
    <w:link w:val="IntenseQuoteChar"/>
    <w:uiPriority w:val="30"/>
    <w:qFormat/>
    <w:rsid w:val="00281B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1BBC"/>
    <w:rPr>
      <w:i/>
      <w:iCs/>
      <w:color w:val="0F4761" w:themeColor="accent1" w:themeShade="BF"/>
    </w:rPr>
  </w:style>
  <w:style w:type="character" w:styleId="IntenseReference">
    <w:name w:val="Intense Reference"/>
    <w:basedOn w:val="DefaultParagraphFont"/>
    <w:uiPriority w:val="32"/>
    <w:qFormat/>
    <w:rsid w:val="00281B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Leistner</dc:creator>
  <cp:keywords/>
  <dc:description/>
  <cp:lastModifiedBy>Marsha Leistner</cp:lastModifiedBy>
  <cp:revision>6</cp:revision>
  <dcterms:created xsi:type="dcterms:W3CDTF">2025-02-15T16:47:00Z</dcterms:created>
  <dcterms:modified xsi:type="dcterms:W3CDTF">2025-02-15T17:27:00Z</dcterms:modified>
</cp:coreProperties>
</file>